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r>
        <w:rPr>
          <w:rFonts w:hint="eastAsia" w:ascii="宋体"/>
          <w:b/>
          <w:sz w:val="32"/>
          <w:szCs w:val="32"/>
          <w:lang w:eastAsia="zh-CN"/>
        </w:rPr>
        <w:t>、</w:t>
      </w:r>
      <w:r>
        <w:rPr>
          <w:rFonts w:hint="eastAsia" w:ascii="宋体"/>
          <w:b/>
          <w:sz w:val="32"/>
          <w:szCs w:val="32"/>
          <w:lang w:val="en-US" w:eastAsia="zh-CN"/>
        </w:rPr>
        <w:t>资质证书副本、安全生产许可证副本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pPr>
        <w:numPr>
          <w:ilvl w:val="1"/>
          <w:numId w:val="1"/>
        </w:numPr>
        <w:tabs>
          <w:tab w:val="center" w:pos="900"/>
        </w:tabs>
        <w:spacing w:line="300" w:lineRule="auto"/>
        <w:rPr>
          <w:rFonts w:hint="eastAsia" w:ascii="宋体"/>
          <w:b/>
          <w:sz w:val="32"/>
          <w:szCs w:val="32"/>
        </w:rPr>
      </w:pPr>
      <w:r>
        <w:rPr>
          <w:rFonts w:hint="eastAsia" w:ascii="宋体"/>
          <w:b/>
          <w:sz w:val="32"/>
          <w:szCs w:val="32"/>
        </w:rPr>
        <w:t>工程量清单报价</w:t>
      </w:r>
    </w:p>
    <w:p>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《2025年清晖园</w:t>
      </w:r>
      <w:r>
        <w:rPr>
          <w:rFonts w:hint="eastAsia" w:ascii="宋体"/>
          <w:b/>
          <w:sz w:val="32"/>
          <w:szCs w:val="32"/>
          <w:lang w:val="en-US" w:eastAsia="zh-CN"/>
        </w:rPr>
        <w:t>博物馆养护工程</w:t>
      </w:r>
      <w:r>
        <w:rPr>
          <w:rFonts w:hint="eastAsia" w:ascii="宋体"/>
          <w:b/>
          <w:sz w:val="32"/>
          <w:szCs w:val="32"/>
        </w:rPr>
        <w:t>项目需求书》</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营业执照副本、资质证书副本、安全生产许可证副本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提交企业营业执照副本复印件(一式一份)、资质证书副本复印件(一式一份)及有效的企业安全生产许可证复印件(一式一份),或符合资质要求的证明文件。</w:t>
      </w: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both"/>
        <w:rPr>
          <w:rFonts w:hint="eastAsia" w:ascii="黑体" w:eastAsia="黑体"/>
          <w:b/>
          <w:sz w:val="44"/>
          <w:szCs w:val="44"/>
          <w:lang w:val="en-US" w:eastAsia="zh-CN"/>
        </w:rPr>
      </w:pPr>
    </w:p>
    <w:p>
      <w:pPr>
        <w:jc w:val="both"/>
        <w:rPr>
          <w:rFonts w:hint="eastAsia" w:ascii="黑体" w:eastAsia="黑体"/>
          <w:b/>
          <w:sz w:val="44"/>
          <w:szCs w:val="44"/>
          <w:lang w:val="en-US" w:eastAsia="zh-CN"/>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bookmarkStart w:id="1" w:name="_GoBack"/>
      <w:bookmarkEnd w:id="1"/>
      <w:r>
        <w:rPr>
          <w:rFonts w:hint="eastAsia" w:ascii="宋体" w:hAnsi="宋体"/>
          <w:kern w:val="0"/>
          <w:sz w:val="24"/>
        </w:rPr>
        <w:t>。</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标市场秩序，不以他人名义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w:t>
      </w:r>
      <w:r>
        <w:rPr>
          <w:rFonts w:hint="eastAsia" w:ascii="宋体" w:hAnsi="宋体"/>
          <w:kern w:val="0"/>
          <w:sz w:val="24"/>
        </w:rPr>
        <w:t>人或其他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240" w:lineRule="auto"/>
        <w:jc w:val="center"/>
        <w:rPr>
          <w:rFonts w:hint="eastAsia" w:ascii="黑体" w:eastAsia="黑体"/>
          <w:b/>
          <w:sz w:val="44"/>
          <w:szCs w:val="44"/>
          <w:lang w:val="en-US" w:eastAsia="zh-CN"/>
        </w:rPr>
      </w:pPr>
    </w:p>
    <w:p>
      <w:pPr>
        <w:widowControl/>
        <w:shd w:val="clear" w:color="auto" w:fill="FFFFFF"/>
        <w:spacing w:line="240" w:lineRule="auto"/>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kern w:val="0"/>
          <w:szCs w:val="21"/>
          <w:u w:val="single"/>
        </w:rPr>
        <w:t>2025年清晖园</w:t>
      </w:r>
      <w:r>
        <w:rPr>
          <w:rFonts w:hint="eastAsia" w:ascii="宋体" w:hAnsi="宋体" w:eastAsia="宋体" w:cs="宋体"/>
          <w:kern w:val="0"/>
          <w:szCs w:val="21"/>
          <w:u w:val="single"/>
          <w:lang w:val="en-US" w:eastAsia="zh-CN"/>
        </w:rPr>
        <w:t>博物馆养护工程</w:t>
      </w:r>
      <w:r>
        <w:rPr>
          <w:rFonts w:hint="eastAsia" w:ascii="宋体" w:hAnsi="宋体" w:eastAsia="宋体" w:cs="宋体"/>
          <w:kern w:val="0"/>
          <w:szCs w:val="21"/>
          <w:u w:val="single"/>
        </w:rPr>
        <w:t>项目</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val="en-US" w:eastAsia="zh-CN"/>
        </w:rPr>
        <w:t>和依</w:t>
      </w:r>
      <w:r>
        <w:rPr>
          <w:rFonts w:hint="eastAsia" w:ascii="宋体" w:hAnsi="宋体" w:eastAsia="宋体" w:cs="宋体"/>
          <w:kern w:val="0"/>
          <w:szCs w:val="21"/>
        </w:rPr>
        <w:t>据《2025年清晖园</w:t>
      </w:r>
      <w:r>
        <w:rPr>
          <w:rFonts w:hint="eastAsia" w:ascii="宋体" w:hAnsi="宋体" w:eastAsia="宋体" w:cs="宋体"/>
          <w:kern w:val="0"/>
          <w:szCs w:val="21"/>
          <w:lang w:val="en-US" w:eastAsia="zh-CN"/>
        </w:rPr>
        <w:t>博物馆养护工程</w:t>
      </w:r>
      <w:r>
        <w:rPr>
          <w:rFonts w:hint="eastAsia" w:ascii="宋体" w:hAnsi="宋体" w:eastAsia="宋体" w:cs="宋体"/>
          <w:kern w:val="0"/>
          <w:szCs w:val="21"/>
        </w:rPr>
        <w:t>项目分部分项清单》</w:t>
      </w:r>
      <w:r>
        <w:rPr>
          <w:rFonts w:hint="eastAsia" w:ascii="宋体" w:hAnsi="宋体" w:eastAsia="宋体" w:cs="宋体"/>
          <w:kern w:val="0"/>
          <w:szCs w:val="21"/>
          <w:lang w:val="en-US" w:eastAsia="zh-CN"/>
        </w:rPr>
        <w:t>的</w:t>
      </w:r>
      <w:r>
        <w:rPr>
          <w:rFonts w:hint="eastAsia" w:ascii="宋体" w:hAnsi="宋体" w:eastAsia="宋体" w:cs="宋体"/>
          <w:kern w:val="0"/>
          <w:szCs w:val="21"/>
        </w:rPr>
        <w:t>逐项报价</w:t>
      </w:r>
      <w:r>
        <w:rPr>
          <w:rFonts w:hint="eastAsia" w:ascii="宋体" w:hAnsi="宋体" w:eastAsia="宋体" w:cs="宋体"/>
          <w:kern w:val="0"/>
          <w:szCs w:val="21"/>
          <w:lang w:val="en-US" w:eastAsia="zh-CN"/>
        </w:rPr>
        <w:t>，</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在广东政府采购智慧云平台完成定点议价流程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过程中，自觉遵守相关法律法规，不提供虚假材料、不参与围标串标、不以其他违法违规行为骗取中标，一旦违背承诺，本公司愿无条件接受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rPr>
          <w:rFonts w:hint="eastAsia" w:ascii="黑体" w:eastAsia="黑体"/>
          <w:b/>
          <w:sz w:val="40"/>
          <w:szCs w:val="40"/>
          <w:highlight w:val="none"/>
          <w:lang w:val="en-US" w:eastAsia="zh-CN"/>
        </w:rPr>
      </w:pPr>
      <w:r>
        <w:rPr>
          <w:rFonts w:hint="eastAsia" w:ascii="黑体" w:eastAsia="黑体"/>
          <w:b/>
          <w:sz w:val="40"/>
          <w:szCs w:val="40"/>
          <w:highlight w:val="none"/>
          <w:lang w:val="en-US" w:eastAsia="zh-CN"/>
        </w:rPr>
        <w:br w:type="page"/>
      </w:r>
    </w:p>
    <w:p>
      <w:pPr>
        <w:numPr>
          <w:ilvl w:val="0"/>
          <w:numId w:val="0"/>
        </w:numPr>
        <w:ind w:leftChars="0"/>
        <w:jc w:val="center"/>
        <w:rPr>
          <w:rFonts w:hint="eastAsia" w:ascii="黑体" w:eastAsia="黑体"/>
          <w:b/>
          <w:sz w:val="40"/>
          <w:szCs w:val="40"/>
          <w:highlight w:val="none"/>
          <w:lang w:val="en-US" w:eastAsia="zh-CN"/>
        </w:rPr>
      </w:pPr>
      <w:r>
        <w:rPr>
          <w:rFonts w:hint="eastAsia" w:ascii="黑体" w:eastAsia="黑体"/>
          <w:b/>
          <w:sz w:val="40"/>
          <w:szCs w:val="40"/>
          <w:highlight w:val="none"/>
          <w:lang w:val="en-US" w:eastAsia="zh-CN"/>
        </w:rPr>
        <w:t>四、工程量清单报价</w:t>
      </w:r>
    </w:p>
    <w:p>
      <w:pPr>
        <w:numPr>
          <w:ilvl w:val="0"/>
          <w:numId w:val="0"/>
        </w:numPr>
        <w:ind w:leftChars="0"/>
        <w:jc w:val="both"/>
        <w:rPr>
          <w:rFonts w:hint="default" w:ascii="黑体" w:eastAsia="黑体"/>
          <w:b/>
          <w:sz w:val="40"/>
          <w:szCs w:val="40"/>
          <w:highlight w:val="red"/>
          <w:lang w:val="en-US" w:eastAsia="zh-CN"/>
        </w:rPr>
      </w:pPr>
    </w:p>
    <w:p>
      <w:pPr>
        <w:autoSpaceDE w:val="0"/>
        <w:autoSpaceDN w:val="0"/>
        <w:adjustRightInd w:val="0"/>
        <w:spacing w:line="360" w:lineRule="auto"/>
        <w:jc w:val="left"/>
        <w:rPr>
          <w:rFonts w:hint="eastAsia" w:ascii="宋体" w:hAnsi="宋体" w:eastAsia="宋体" w:cs="宋体"/>
          <w:kern w:val="0"/>
          <w:szCs w:val="21"/>
          <w:lang w:val="en-US" w:eastAsia="zh-CN"/>
        </w:rPr>
      </w:pPr>
      <w:r>
        <w:rPr>
          <w:rFonts w:hint="eastAsia" w:ascii="宋体" w:hAnsi="宋体"/>
          <w:kern w:val="0"/>
          <w:sz w:val="24"/>
          <w:lang w:val="en-US" w:eastAsia="zh-CN"/>
        </w:rPr>
        <w:t xml:space="preserve">    根据《2025年清晖园博物馆养护工程项目分部分项清单》内容逐项报价并加盖公章。</w:t>
      </w: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p>
    <w:p>
      <w:pPr>
        <w:autoSpaceDE w:val="0"/>
        <w:autoSpaceDN w:val="0"/>
        <w:adjustRightInd w:val="0"/>
        <w:spacing w:line="360" w:lineRule="auto"/>
        <w:jc w:val="both"/>
        <w:rPr>
          <w:rFonts w:hint="eastAsia" w:ascii="宋体" w:hAnsi="宋体" w:eastAsia="宋体" w:cs="宋体"/>
          <w:kern w:val="0"/>
          <w:szCs w:val="21"/>
          <w:lang w:val="en-US" w:eastAsia="zh-CN"/>
        </w:rPr>
      </w:pP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五、中小企业声明函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本函未填写或未勾选视作未做声明。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六、条款响应表</w:t>
      </w:r>
    </w:p>
    <w:p>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《2025年清晖园博物馆养护工程项目需求书》中技术和实施要求条款均能完全响应。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《2025年清晖园博物馆养护工程项目需求书》中商务要求条款均能完全响应。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二、偏离情况说明（对《2025年清晖园博物馆养护工程项目需求书》中技术和商务要求，如有偏离应逐一描述，未填写视为完全响应））：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both"/>
        <w:rPr>
          <w:rFonts w:hint="eastAsia" w:ascii="黑体" w:eastAsia="黑体"/>
          <w:b/>
          <w:sz w:val="44"/>
          <w:szCs w:val="44"/>
          <w:lang w:val="en-US" w:eastAsia="zh-CN"/>
        </w:rPr>
      </w:pPr>
      <w:r>
        <w:rPr>
          <w:rFonts w:hint="eastAsia" w:ascii="黑体" w:eastAsia="黑体"/>
          <w:b/>
          <w:sz w:val="44"/>
          <w:szCs w:val="44"/>
          <w:lang w:val="en-US" w:eastAsia="zh-CN"/>
        </w:rPr>
        <w:t>七、《2025年清晖园博物馆养护工程项目需求书》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打印由采购人提供的《2025年清晖园博物馆养护工程项目需求书》盖章扫描件一并装订。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 w:name="KSO_WPS_MARK_KEY" w:val="cdd1eb85-fcb5-427f-8297-f9cfa2860bae"/>
  </w:docVars>
  <w:rsids>
    <w:rsidRoot w:val="00000000"/>
    <w:rsid w:val="004D29F3"/>
    <w:rsid w:val="005653A9"/>
    <w:rsid w:val="009D372D"/>
    <w:rsid w:val="01AC75F0"/>
    <w:rsid w:val="04966335"/>
    <w:rsid w:val="05147E7B"/>
    <w:rsid w:val="05A31106"/>
    <w:rsid w:val="06FF2D33"/>
    <w:rsid w:val="073C6B63"/>
    <w:rsid w:val="08386081"/>
    <w:rsid w:val="08C97472"/>
    <w:rsid w:val="09AF04F3"/>
    <w:rsid w:val="0A2A0E22"/>
    <w:rsid w:val="0BA24760"/>
    <w:rsid w:val="0BCB5162"/>
    <w:rsid w:val="0EE83C31"/>
    <w:rsid w:val="0FA856C3"/>
    <w:rsid w:val="11260209"/>
    <w:rsid w:val="11B21F44"/>
    <w:rsid w:val="123B24FB"/>
    <w:rsid w:val="12C64289"/>
    <w:rsid w:val="13394A5B"/>
    <w:rsid w:val="13C90476"/>
    <w:rsid w:val="1469268B"/>
    <w:rsid w:val="15216215"/>
    <w:rsid w:val="160A2ADB"/>
    <w:rsid w:val="17433E6C"/>
    <w:rsid w:val="19076B35"/>
    <w:rsid w:val="1A223428"/>
    <w:rsid w:val="1D881FA0"/>
    <w:rsid w:val="1E813092"/>
    <w:rsid w:val="1F803845"/>
    <w:rsid w:val="2107253D"/>
    <w:rsid w:val="21405EC5"/>
    <w:rsid w:val="21771570"/>
    <w:rsid w:val="21BA145D"/>
    <w:rsid w:val="23D60204"/>
    <w:rsid w:val="24766C5A"/>
    <w:rsid w:val="258F4E7B"/>
    <w:rsid w:val="25B67503"/>
    <w:rsid w:val="26002BB9"/>
    <w:rsid w:val="26185D90"/>
    <w:rsid w:val="27353751"/>
    <w:rsid w:val="27427B88"/>
    <w:rsid w:val="278C2C0D"/>
    <w:rsid w:val="27CF156E"/>
    <w:rsid w:val="27F56005"/>
    <w:rsid w:val="281832D7"/>
    <w:rsid w:val="28E25BB9"/>
    <w:rsid w:val="2A25684B"/>
    <w:rsid w:val="2AA84549"/>
    <w:rsid w:val="2B3040C9"/>
    <w:rsid w:val="2B88437A"/>
    <w:rsid w:val="2B945A27"/>
    <w:rsid w:val="2D8172D3"/>
    <w:rsid w:val="2DDD09AD"/>
    <w:rsid w:val="2F827BBD"/>
    <w:rsid w:val="3044515D"/>
    <w:rsid w:val="309440A1"/>
    <w:rsid w:val="31A36698"/>
    <w:rsid w:val="31E8472B"/>
    <w:rsid w:val="331A01A3"/>
    <w:rsid w:val="33376E36"/>
    <w:rsid w:val="33CD2227"/>
    <w:rsid w:val="34430CC2"/>
    <w:rsid w:val="36036D16"/>
    <w:rsid w:val="38F54CED"/>
    <w:rsid w:val="3B0622AF"/>
    <w:rsid w:val="3BB77B5F"/>
    <w:rsid w:val="3C4936B2"/>
    <w:rsid w:val="3CAC4B27"/>
    <w:rsid w:val="3D08558E"/>
    <w:rsid w:val="3D971F1C"/>
    <w:rsid w:val="3E0B5659"/>
    <w:rsid w:val="3E453F37"/>
    <w:rsid w:val="3F175C62"/>
    <w:rsid w:val="415F05F4"/>
    <w:rsid w:val="4267090A"/>
    <w:rsid w:val="429E0669"/>
    <w:rsid w:val="42AD0B36"/>
    <w:rsid w:val="42B1494A"/>
    <w:rsid w:val="42E852C9"/>
    <w:rsid w:val="43671A64"/>
    <w:rsid w:val="43761047"/>
    <w:rsid w:val="43A63FA4"/>
    <w:rsid w:val="43DA31E4"/>
    <w:rsid w:val="45D03A9B"/>
    <w:rsid w:val="47A0086C"/>
    <w:rsid w:val="498D1081"/>
    <w:rsid w:val="49A53BA2"/>
    <w:rsid w:val="49B93101"/>
    <w:rsid w:val="4A7B6730"/>
    <w:rsid w:val="4B97572B"/>
    <w:rsid w:val="4C2626EB"/>
    <w:rsid w:val="4D6D2BF0"/>
    <w:rsid w:val="4E607225"/>
    <w:rsid w:val="4F27102D"/>
    <w:rsid w:val="4FCF7562"/>
    <w:rsid w:val="511C65B6"/>
    <w:rsid w:val="517815CB"/>
    <w:rsid w:val="51FF01AA"/>
    <w:rsid w:val="524460B0"/>
    <w:rsid w:val="52657A37"/>
    <w:rsid w:val="52826EB8"/>
    <w:rsid w:val="52F96D54"/>
    <w:rsid w:val="544B2528"/>
    <w:rsid w:val="54AC7F07"/>
    <w:rsid w:val="54C82F16"/>
    <w:rsid w:val="55D17DB2"/>
    <w:rsid w:val="55FB34F2"/>
    <w:rsid w:val="565446FB"/>
    <w:rsid w:val="58BC728D"/>
    <w:rsid w:val="58D345D7"/>
    <w:rsid w:val="595105F8"/>
    <w:rsid w:val="5A0B0A85"/>
    <w:rsid w:val="5B7820B3"/>
    <w:rsid w:val="5B923C45"/>
    <w:rsid w:val="5C275F18"/>
    <w:rsid w:val="5CA17566"/>
    <w:rsid w:val="5D583E78"/>
    <w:rsid w:val="5DD71A06"/>
    <w:rsid w:val="5E6D55A2"/>
    <w:rsid w:val="5F05030F"/>
    <w:rsid w:val="600B1B6B"/>
    <w:rsid w:val="60325F05"/>
    <w:rsid w:val="60863F57"/>
    <w:rsid w:val="618C7B37"/>
    <w:rsid w:val="62A0552A"/>
    <w:rsid w:val="63C27722"/>
    <w:rsid w:val="643E0467"/>
    <w:rsid w:val="652E7A0E"/>
    <w:rsid w:val="65877C94"/>
    <w:rsid w:val="67B621AE"/>
    <w:rsid w:val="6832790E"/>
    <w:rsid w:val="68446C9C"/>
    <w:rsid w:val="68CF4DBB"/>
    <w:rsid w:val="691E0353"/>
    <w:rsid w:val="6A4E2EB3"/>
    <w:rsid w:val="6A9C2595"/>
    <w:rsid w:val="6B2205DC"/>
    <w:rsid w:val="6BA658E2"/>
    <w:rsid w:val="6C46572D"/>
    <w:rsid w:val="6CB2295F"/>
    <w:rsid w:val="6DE31DBC"/>
    <w:rsid w:val="6E7E4193"/>
    <w:rsid w:val="6F276985"/>
    <w:rsid w:val="706212BB"/>
    <w:rsid w:val="73F2074D"/>
    <w:rsid w:val="74055B35"/>
    <w:rsid w:val="747A2B1D"/>
    <w:rsid w:val="74E463A9"/>
    <w:rsid w:val="75C567D4"/>
    <w:rsid w:val="76046DCB"/>
    <w:rsid w:val="76BF021D"/>
    <w:rsid w:val="78531DBF"/>
    <w:rsid w:val="7AE109F2"/>
    <w:rsid w:val="7B4A50B8"/>
    <w:rsid w:val="7B7B048A"/>
    <w:rsid w:val="7B881928"/>
    <w:rsid w:val="7C902D53"/>
    <w:rsid w:val="7CBD02B6"/>
    <w:rsid w:val="7D133070"/>
    <w:rsid w:val="7D6A4C5A"/>
    <w:rsid w:val="7E2D63B4"/>
    <w:rsid w:val="7E307C52"/>
    <w:rsid w:val="7FCA24FD"/>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2614</Words>
  <Characters>2718</Characters>
  <Lines>0</Lines>
  <Paragraphs>0</Paragraphs>
  <TotalTime>3</TotalTime>
  <ScaleCrop>false</ScaleCrop>
  <LinksUpToDate>false</LinksUpToDate>
  <CharactersWithSpaces>3195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2022-02-18T10:26:00Z</cp:lastPrinted>
  <dcterms:modified xsi:type="dcterms:W3CDTF">2026-01-07T02:39:52Z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F93BC96BFEDE4961B37A0B469B7F9ECE_13</vt:lpwstr>
  </property>
</Properties>
</file>